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15" w:rsidRPr="00921774" w:rsidRDefault="00921774" w:rsidP="00921774">
      <w:pPr>
        <w:jc w:val="center"/>
        <w:rPr>
          <w:rFonts w:ascii="Arial" w:hAnsi="Arial" w:cs="Arial"/>
          <w:sz w:val="36"/>
          <w:szCs w:val="36"/>
        </w:rPr>
      </w:pPr>
      <w:bookmarkStart w:id="0" w:name="_GoBack"/>
      <w:bookmarkEnd w:id="0"/>
      <w:r w:rsidRPr="00921774">
        <w:rPr>
          <w:rFonts w:ascii="Arial" w:hAnsi="Arial" w:cs="Arial"/>
          <w:sz w:val="36"/>
          <w:szCs w:val="36"/>
        </w:rPr>
        <w:t>Training beoordelen en feedback geven aan verpleegkundig specialisten in opleiding</w:t>
      </w:r>
    </w:p>
    <w:p w:rsidR="00890015" w:rsidRPr="00436B59" w:rsidRDefault="00890015">
      <w:pPr>
        <w:rPr>
          <w:rFonts w:ascii="Arial" w:hAnsi="Arial" w:cs="Arial"/>
        </w:rPr>
      </w:pPr>
    </w:p>
    <w:p w:rsidR="00890015" w:rsidRPr="00921774" w:rsidRDefault="001E2769">
      <w:pPr>
        <w:rPr>
          <w:rFonts w:ascii="Arial" w:hAnsi="Arial" w:cs="Arial"/>
        </w:rPr>
      </w:pPr>
      <w:r>
        <w:rPr>
          <w:rFonts w:ascii="Arial" w:hAnsi="Arial" w:cs="Arial"/>
        </w:rPr>
        <w:t>Roelien</w:t>
      </w:r>
    </w:p>
    <w:p w:rsidR="00890015" w:rsidRPr="00921774" w:rsidRDefault="00890015">
      <w:pPr>
        <w:rPr>
          <w:rFonts w:ascii="Arial" w:hAnsi="Arial" w:cs="Arial"/>
        </w:rPr>
      </w:pPr>
    </w:p>
    <w:p w:rsidR="00EE5DCC" w:rsidRDefault="001E2769">
      <w:pPr>
        <w:rPr>
          <w:rFonts w:ascii="Arial" w:hAnsi="Arial" w:cs="Arial"/>
        </w:rPr>
      </w:pPr>
      <w:r>
        <w:rPr>
          <w:rFonts w:ascii="Arial" w:hAnsi="Arial" w:cs="Arial"/>
        </w:rPr>
        <w:t>Roelien</w:t>
      </w:r>
      <w:r w:rsidR="00890015" w:rsidRPr="00890015">
        <w:rPr>
          <w:rFonts w:ascii="Arial" w:hAnsi="Arial" w:cs="Arial"/>
        </w:rPr>
        <w:t xml:space="preserve"> is </w:t>
      </w:r>
      <w:r w:rsidR="00DB1B0C">
        <w:rPr>
          <w:rFonts w:ascii="Arial" w:hAnsi="Arial" w:cs="Arial"/>
        </w:rPr>
        <w:t>v</w:t>
      </w:r>
      <w:r w:rsidR="00890015" w:rsidRPr="00890015">
        <w:rPr>
          <w:rFonts w:ascii="Arial" w:hAnsi="Arial" w:cs="Arial"/>
        </w:rPr>
        <w:t xml:space="preserve">erpleegkundig specialist in opleiding in de </w:t>
      </w:r>
      <w:r w:rsidR="00DB1B0C">
        <w:rPr>
          <w:rFonts w:ascii="Arial" w:hAnsi="Arial" w:cs="Arial"/>
        </w:rPr>
        <w:t>A</w:t>
      </w:r>
      <w:r w:rsidR="00890015" w:rsidRPr="00890015">
        <w:rPr>
          <w:rFonts w:ascii="Arial" w:hAnsi="Arial" w:cs="Arial"/>
        </w:rPr>
        <w:t xml:space="preserve">GZ. </w:t>
      </w:r>
      <w:r>
        <w:rPr>
          <w:rFonts w:ascii="Arial" w:hAnsi="Arial" w:cs="Arial"/>
        </w:rPr>
        <w:t xml:space="preserve">Haar </w:t>
      </w:r>
      <w:r w:rsidR="00454456">
        <w:rPr>
          <w:rFonts w:ascii="Arial" w:hAnsi="Arial" w:cs="Arial"/>
        </w:rPr>
        <w:t>o</w:t>
      </w:r>
      <w:r w:rsidR="00890015">
        <w:rPr>
          <w:rFonts w:ascii="Arial" w:hAnsi="Arial" w:cs="Arial"/>
        </w:rPr>
        <w:t xml:space="preserve">pdracht is (o.a.) het ontwikkelen </w:t>
      </w:r>
      <w:r w:rsidR="00F05017">
        <w:rPr>
          <w:rFonts w:ascii="Arial" w:hAnsi="Arial" w:cs="Arial"/>
        </w:rPr>
        <w:t xml:space="preserve">en implementeren </w:t>
      </w:r>
      <w:r w:rsidR="00890015">
        <w:rPr>
          <w:rFonts w:ascii="Arial" w:hAnsi="Arial" w:cs="Arial"/>
        </w:rPr>
        <w:t>van</w:t>
      </w:r>
      <w:r w:rsidR="00DB1B0C">
        <w:rPr>
          <w:rFonts w:ascii="Arial" w:hAnsi="Arial" w:cs="Arial"/>
        </w:rPr>
        <w:t xml:space="preserve"> een </w:t>
      </w:r>
      <w:r>
        <w:rPr>
          <w:rFonts w:ascii="Arial" w:hAnsi="Arial" w:cs="Arial"/>
        </w:rPr>
        <w:t>diabetes spreekuur.</w:t>
      </w:r>
    </w:p>
    <w:p w:rsidR="001E2769" w:rsidRDefault="001E2769">
      <w:pPr>
        <w:rPr>
          <w:rFonts w:ascii="Arial" w:hAnsi="Arial" w:cs="Arial"/>
        </w:rPr>
      </w:pPr>
    </w:p>
    <w:p w:rsidR="00890015" w:rsidRDefault="001E2769" w:rsidP="00DB1B0C">
      <w:pPr>
        <w:rPr>
          <w:rFonts w:ascii="Arial" w:hAnsi="Arial" w:cs="Arial"/>
        </w:rPr>
      </w:pPr>
      <w:r>
        <w:rPr>
          <w:rFonts w:ascii="Arial" w:hAnsi="Arial" w:cs="Arial"/>
        </w:rPr>
        <w:t xml:space="preserve">Roelien </w:t>
      </w:r>
      <w:r w:rsidR="00890015">
        <w:rPr>
          <w:rFonts w:ascii="Arial" w:hAnsi="Arial" w:cs="Arial"/>
        </w:rPr>
        <w:t>is in september 201</w:t>
      </w:r>
      <w:r w:rsidR="0066364A">
        <w:rPr>
          <w:rFonts w:ascii="Arial" w:hAnsi="Arial" w:cs="Arial"/>
        </w:rPr>
        <w:t>4</w:t>
      </w:r>
      <w:r w:rsidR="00890015">
        <w:rPr>
          <w:rFonts w:ascii="Arial" w:hAnsi="Arial" w:cs="Arial"/>
        </w:rPr>
        <w:t xml:space="preserve"> gestart met </w:t>
      </w:r>
      <w:r>
        <w:rPr>
          <w:rFonts w:ascii="Arial" w:hAnsi="Arial" w:cs="Arial"/>
        </w:rPr>
        <w:t>haar</w:t>
      </w:r>
      <w:r w:rsidR="00890015">
        <w:rPr>
          <w:rFonts w:ascii="Arial" w:hAnsi="Arial" w:cs="Arial"/>
        </w:rPr>
        <w:t xml:space="preserve"> opleiding. </w:t>
      </w:r>
      <w:r>
        <w:rPr>
          <w:rFonts w:ascii="Arial" w:hAnsi="Arial" w:cs="Arial"/>
        </w:rPr>
        <w:t xml:space="preserve">Ze is al een ervaren diabetes verpleegkundige maar nu ze wordt opgeleid tot verpleegkundig specialist moet haar coördinerende taak worden uitgebreid. </w:t>
      </w:r>
      <w:r w:rsidR="00890015">
        <w:rPr>
          <w:rFonts w:ascii="Arial" w:hAnsi="Arial" w:cs="Arial"/>
        </w:rPr>
        <w:t xml:space="preserve">Je hebt samen met </w:t>
      </w:r>
      <w:r w:rsidR="00DB1B0C">
        <w:rPr>
          <w:rFonts w:ascii="Arial" w:hAnsi="Arial" w:cs="Arial"/>
        </w:rPr>
        <w:t>h</w:t>
      </w:r>
      <w:r w:rsidR="0066364A">
        <w:rPr>
          <w:rFonts w:ascii="Arial" w:hAnsi="Arial" w:cs="Arial"/>
        </w:rPr>
        <w:t xml:space="preserve">aar </w:t>
      </w:r>
      <w:r w:rsidR="00890015">
        <w:rPr>
          <w:rFonts w:ascii="Arial" w:hAnsi="Arial" w:cs="Arial"/>
        </w:rPr>
        <w:t xml:space="preserve">het praktijkleerplan </w:t>
      </w:r>
      <w:r w:rsidR="00436B59">
        <w:rPr>
          <w:rFonts w:ascii="Arial" w:hAnsi="Arial" w:cs="Arial"/>
        </w:rPr>
        <w:t>besproken</w:t>
      </w:r>
      <w:r w:rsidR="00DB1B0C">
        <w:rPr>
          <w:rFonts w:ascii="Arial" w:hAnsi="Arial" w:cs="Arial"/>
        </w:rPr>
        <w:t xml:space="preserve">. Een </w:t>
      </w:r>
      <w:r>
        <w:rPr>
          <w:rFonts w:ascii="Arial" w:hAnsi="Arial" w:cs="Arial"/>
        </w:rPr>
        <w:t xml:space="preserve">belangrijk aandachtspunt is het terugdringen van “versnippering” in de behandeling van diabetes patiënten met </w:t>
      </w:r>
      <w:proofErr w:type="spellStart"/>
      <w:r>
        <w:rPr>
          <w:rFonts w:ascii="Arial" w:hAnsi="Arial" w:cs="Arial"/>
        </w:rPr>
        <w:t>multi</w:t>
      </w:r>
      <w:proofErr w:type="spellEnd"/>
      <w:r>
        <w:rPr>
          <w:rFonts w:ascii="Arial" w:hAnsi="Arial" w:cs="Arial"/>
        </w:rPr>
        <w:t xml:space="preserve">-morbiditeit. Je hebt haar gevraagd een gecompliceerde diabetes patiënt in te brengen in het multidisciplinair overleg (MDO) en vooral een goed overzicht te geven van alle hulpverleners die bij deze patiënt betrokken zijn. </w:t>
      </w:r>
      <w:r w:rsidR="00E968B7">
        <w:rPr>
          <w:rFonts w:ascii="Arial" w:hAnsi="Arial" w:cs="Arial"/>
        </w:rPr>
        <w:t>Je neemt zelf de rol van voorzitter op je zodat Roelien alle gelegenheid krijgt om inhoudelijk naar voren te treden. Je vindt dat zij het voor een eerste keer redelijk doet. Bij de argumentatie en de discussie over het beleid laat zij zich echter onvoldoende horen. Daarnaast moet de presentatie van de casus korter en krachtiger. Dit geldt ook voor de presentatie van het aanvullend onderzoek. Je vindt dat ze daarbij onvoldoende aansluit bij de probleemstelling (het afspraken maken over de coördinatie bij deze patiënt)</w:t>
      </w:r>
    </w:p>
    <w:p w:rsidR="00EE5DCC" w:rsidRDefault="00EE5DCC">
      <w:pPr>
        <w:rPr>
          <w:rFonts w:ascii="Arial" w:hAnsi="Arial" w:cs="Arial"/>
        </w:rPr>
      </w:pPr>
    </w:p>
    <w:p w:rsidR="00EE5DCC" w:rsidRDefault="00DB1B0C">
      <w:pPr>
        <w:rPr>
          <w:rFonts w:ascii="Arial" w:hAnsi="Arial" w:cs="Arial"/>
        </w:rPr>
      </w:pPr>
      <w:r>
        <w:rPr>
          <w:rFonts w:ascii="Arial" w:hAnsi="Arial" w:cs="Arial"/>
        </w:rPr>
        <w:t xml:space="preserve">Na afloop van de presentatie bespreek je </w:t>
      </w:r>
      <w:r w:rsidR="00454456">
        <w:rPr>
          <w:rFonts w:ascii="Arial" w:hAnsi="Arial" w:cs="Arial"/>
        </w:rPr>
        <w:t>de</w:t>
      </w:r>
      <w:r>
        <w:rPr>
          <w:rFonts w:ascii="Arial" w:hAnsi="Arial" w:cs="Arial"/>
        </w:rPr>
        <w:t xml:space="preserve"> feedback aan de hand van de volgende criteria:</w:t>
      </w:r>
    </w:p>
    <w:p w:rsidR="00E968B7" w:rsidRDefault="00E968B7">
      <w:pPr>
        <w:rPr>
          <w:rFonts w:ascii="Arial" w:hAnsi="Arial" w:cs="Arial"/>
        </w:rPr>
      </w:pPr>
    </w:p>
    <w:p w:rsidR="00DB1B0C" w:rsidRDefault="00DB1B0C">
      <w:pPr>
        <w:rPr>
          <w:rFonts w:ascii="Arial" w:hAnsi="Arial" w:cs="Arial"/>
        </w:rPr>
      </w:pPr>
    </w:p>
    <w:tbl>
      <w:tblPr>
        <w:tblStyle w:val="Tabelraster"/>
        <w:tblW w:w="0" w:type="auto"/>
        <w:tblLook w:val="04A0" w:firstRow="1" w:lastRow="0" w:firstColumn="1" w:lastColumn="0" w:noHBand="0" w:noVBand="1"/>
      </w:tblPr>
      <w:tblGrid>
        <w:gridCol w:w="6287"/>
        <w:gridCol w:w="372"/>
        <w:gridCol w:w="383"/>
        <w:gridCol w:w="350"/>
        <w:gridCol w:w="372"/>
        <w:gridCol w:w="361"/>
      </w:tblGrid>
      <w:tr w:rsidR="00E968B7" w:rsidTr="00EE5DCC">
        <w:tc>
          <w:tcPr>
            <w:tcW w:w="0" w:type="auto"/>
          </w:tcPr>
          <w:p w:rsidR="00436B59" w:rsidRDefault="00E968B7" w:rsidP="00E968B7">
            <w:pPr>
              <w:rPr>
                <w:rFonts w:ascii="Arial" w:hAnsi="Arial" w:cs="Arial"/>
                <w:b/>
                <w:lang w:val="en-US"/>
              </w:rPr>
            </w:pPr>
            <w:proofErr w:type="spellStart"/>
            <w:r>
              <w:rPr>
                <w:rFonts w:ascii="Arial" w:hAnsi="Arial" w:cs="Arial"/>
                <w:b/>
                <w:lang w:val="en-US"/>
              </w:rPr>
              <w:t>Multidisciplinair</w:t>
            </w:r>
            <w:proofErr w:type="spellEnd"/>
            <w:r>
              <w:rPr>
                <w:rFonts w:ascii="Arial" w:hAnsi="Arial" w:cs="Arial"/>
                <w:b/>
                <w:lang w:val="en-US"/>
              </w:rPr>
              <w:t xml:space="preserve"> </w:t>
            </w:r>
            <w:proofErr w:type="spellStart"/>
            <w:r>
              <w:rPr>
                <w:rFonts w:ascii="Arial" w:hAnsi="Arial" w:cs="Arial"/>
                <w:b/>
                <w:lang w:val="en-US"/>
              </w:rPr>
              <w:t>overleg</w:t>
            </w:r>
            <w:proofErr w:type="spellEnd"/>
            <w:r>
              <w:rPr>
                <w:rFonts w:ascii="Arial" w:hAnsi="Arial" w:cs="Arial"/>
                <w:b/>
                <w:lang w:val="en-US"/>
              </w:rPr>
              <w:t xml:space="preserve"> (MDO)</w:t>
            </w:r>
          </w:p>
          <w:p w:rsidR="00E968B7" w:rsidRPr="00DB1B0C" w:rsidRDefault="00E968B7" w:rsidP="00E968B7">
            <w:pPr>
              <w:rPr>
                <w:rFonts w:ascii="Arial" w:hAnsi="Arial" w:cs="Arial"/>
                <w:b/>
                <w:lang w:val="en-US"/>
              </w:rPr>
            </w:pPr>
          </w:p>
        </w:tc>
        <w:tc>
          <w:tcPr>
            <w:tcW w:w="0" w:type="auto"/>
          </w:tcPr>
          <w:p w:rsidR="00EE5DCC" w:rsidRPr="00EE5DCC" w:rsidRDefault="00EE5DCC" w:rsidP="00EE5DCC">
            <w:pPr>
              <w:rPr>
                <w:rFonts w:ascii="Arial" w:hAnsi="Arial" w:cs="Arial"/>
                <w:b/>
              </w:rPr>
            </w:pPr>
            <w:r w:rsidRPr="00EE5DCC">
              <w:rPr>
                <w:rFonts w:ascii="Arial" w:hAnsi="Arial" w:cs="Arial"/>
                <w:b/>
              </w:rPr>
              <w:t>O</w:t>
            </w:r>
          </w:p>
        </w:tc>
        <w:tc>
          <w:tcPr>
            <w:tcW w:w="0" w:type="auto"/>
          </w:tcPr>
          <w:p w:rsidR="00EE5DCC" w:rsidRPr="00EE5DCC" w:rsidRDefault="00F05017" w:rsidP="00EE5DCC">
            <w:pPr>
              <w:rPr>
                <w:rFonts w:ascii="Arial" w:hAnsi="Arial" w:cs="Arial"/>
                <w:b/>
              </w:rPr>
            </w:pPr>
            <w:r>
              <w:rPr>
                <w:rFonts w:ascii="Arial" w:hAnsi="Arial" w:cs="Arial"/>
                <w:b/>
              </w:rPr>
              <w:t>M</w:t>
            </w:r>
          </w:p>
        </w:tc>
        <w:tc>
          <w:tcPr>
            <w:tcW w:w="0" w:type="auto"/>
          </w:tcPr>
          <w:p w:rsidR="00EE5DCC" w:rsidRPr="00EE5DCC" w:rsidRDefault="00F05017" w:rsidP="00EE5DCC">
            <w:pPr>
              <w:rPr>
                <w:rFonts w:ascii="Arial" w:hAnsi="Arial" w:cs="Arial"/>
                <w:b/>
              </w:rPr>
            </w:pPr>
            <w:r>
              <w:rPr>
                <w:rFonts w:ascii="Arial" w:hAnsi="Arial" w:cs="Arial"/>
                <w:b/>
              </w:rPr>
              <w:t>V</w:t>
            </w:r>
          </w:p>
        </w:tc>
        <w:tc>
          <w:tcPr>
            <w:tcW w:w="0" w:type="auto"/>
          </w:tcPr>
          <w:p w:rsidR="00EE5DCC" w:rsidRPr="00EE5DCC" w:rsidRDefault="00EE5DCC" w:rsidP="00EE5DCC">
            <w:pPr>
              <w:rPr>
                <w:rFonts w:ascii="Arial" w:hAnsi="Arial" w:cs="Arial"/>
                <w:b/>
              </w:rPr>
            </w:pPr>
            <w:r w:rsidRPr="00EE5DCC">
              <w:rPr>
                <w:rFonts w:ascii="Arial" w:hAnsi="Arial" w:cs="Arial"/>
                <w:b/>
              </w:rPr>
              <w:t>G</w:t>
            </w:r>
          </w:p>
        </w:tc>
        <w:tc>
          <w:tcPr>
            <w:tcW w:w="0" w:type="auto"/>
          </w:tcPr>
          <w:p w:rsidR="00EE5DCC" w:rsidRPr="00EE5DCC" w:rsidRDefault="00EE5DCC" w:rsidP="00EE5DCC">
            <w:pPr>
              <w:rPr>
                <w:rFonts w:ascii="Arial" w:hAnsi="Arial" w:cs="Arial"/>
                <w:b/>
              </w:rPr>
            </w:pPr>
            <w:r w:rsidRPr="00EE5DCC">
              <w:rPr>
                <w:rFonts w:ascii="Arial" w:hAnsi="Arial" w:cs="Arial"/>
                <w:b/>
              </w:rPr>
              <w:t>U</w:t>
            </w:r>
          </w:p>
        </w:tc>
      </w:tr>
      <w:tr w:rsidR="00E968B7" w:rsidTr="00EE5DCC">
        <w:tc>
          <w:tcPr>
            <w:tcW w:w="0" w:type="auto"/>
          </w:tcPr>
          <w:p w:rsidR="00DB1B0C" w:rsidRDefault="00E968B7" w:rsidP="00DB1B0C">
            <w:pPr>
              <w:rPr>
                <w:rFonts w:ascii="Arial" w:hAnsi="Arial" w:cs="Arial"/>
              </w:rPr>
            </w:pPr>
            <w:r>
              <w:rPr>
                <w:rFonts w:ascii="Arial" w:hAnsi="Arial" w:cs="Arial"/>
              </w:rPr>
              <w:t>Presenteren van de casuïstiek</w:t>
            </w:r>
          </w:p>
          <w:p w:rsidR="00E968B7" w:rsidRDefault="00E968B7" w:rsidP="00DB1B0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E968B7" w:rsidTr="00EE5DCC">
        <w:tc>
          <w:tcPr>
            <w:tcW w:w="0" w:type="auto"/>
          </w:tcPr>
          <w:p w:rsidR="00DB1B0C" w:rsidRDefault="00E968B7" w:rsidP="00EE5DCC">
            <w:pPr>
              <w:rPr>
                <w:rFonts w:ascii="Arial" w:hAnsi="Arial" w:cs="Arial"/>
              </w:rPr>
            </w:pPr>
            <w:r>
              <w:rPr>
                <w:rFonts w:ascii="Arial" w:hAnsi="Arial" w:cs="Arial"/>
              </w:rPr>
              <w:t xml:space="preserve">Analyseren van aanvullend onderzoek (beeldvormend, laboratorium) </w:t>
            </w:r>
          </w:p>
          <w:p w:rsidR="00E968B7" w:rsidRDefault="00E968B7"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E968B7" w:rsidTr="00EE5DCC">
        <w:tc>
          <w:tcPr>
            <w:tcW w:w="0" w:type="auto"/>
          </w:tcPr>
          <w:p w:rsidR="00DB1B0C" w:rsidRDefault="00E968B7" w:rsidP="00EE5DCC">
            <w:pPr>
              <w:rPr>
                <w:rFonts w:ascii="Arial" w:hAnsi="Arial" w:cs="Arial"/>
              </w:rPr>
            </w:pPr>
            <w:r>
              <w:rPr>
                <w:rFonts w:ascii="Arial" w:hAnsi="Arial" w:cs="Arial"/>
              </w:rPr>
              <w:t>Bediscussiëren van het beleid, overwegingen wegen, samenvatten</w:t>
            </w:r>
          </w:p>
          <w:p w:rsidR="00E968B7" w:rsidRDefault="00E968B7"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E968B7" w:rsidTr="00EE5DCC">
        <w:tc>
          <w:tcPr>
            <w:tcW w:w="0" w:type="auto"/>
          </w:tcPr>
          <w:p w:rsidR="00DB1B0C" w:rsidRDefault="00E968B7" w:rsidP="00EE5DCC">
            <w:pPr>
              <w:rPr>
                <w:rFonts w:ascii="Arial" w:hAnsi="Arial" w:cs="Arial"/>
              </w:rPr>
            </w:pPr>
            <w:r>
              <w:rPr>
                <w:rFonts w:ascii="Arial" w:hAnsi="Arial" w:cs="Arial"/>
              </w:rPr>
              <w:t>Voorzitten van de bijeenkomst</w:t>
            </w:r>
          </w:p>
          <w:p w:rsidR="00E968B7" w:rsidRDefault="00E968B7"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r>
      <w:tr w:rsidR="00EE5DCC" w:rsidTr="004D12F1">
        <w:tc>
          <w:tcPr>
            <w:tcW w:w="0" w:type="auto"/>
            <w:gridSpan w:val="6"/>
          </w:tcPr>
          <w:p w:rsidR="00EE5DCC" w:rsidRDefault="00EE5DCC" w:rsidP="00EE5DCC">
            <w:pPr>
              <w:rPr>
                <w:rFonts w:ascii="Arial" w:hAnsi="Arial" w:cs="Arial"/>
              </w:rPr>
            </w:pPr>
            <w:r>
              <w:rPr>
                <w:rFonts w:ascii="Arial" w:hAnsi="Arial" w:cs="Arial"/>
              </w:rPr>
              <w:t>Wat gaat/is goed?</w:t>
            </w:r>
          </w:p>
          <w:p w:rsidR="00436B59" w:rsidRDefault="00436B59"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r w:rsidR="00EE5DCC" w:rsidTr="004D12F1">
        <w:tc>
          <w:tcPr>
            <w:tcW w:w="0" w:type="auto"/>
            <w:gridSpan w:val="6"/>
          </w:tcPr>
          <w:p w:rsidR="00EE5DCC" w:rsidRDefault="00EE5DCC" w:rsidP="00EE5DCC">
            <w:pPr>
              <w:rPr>
                <w:rFonts w:ascii="Arial" w:hAnsi="Arial" w:cs="Arial"/>
              </w:rPr>
            </w:pPr>
            <w:r>
              <w:rPr>
                <w:rFonts w:ascii="Arial" w:hAnsi="Arial" w:cs="Arial"/>
              </w:rPr>
              <w:t>Wat kan beter?</w:t>
            </w: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tc>
      </w:tr>
      <w:tr w:rsidR="00EE5DCC" w:rsidTr="004D12F1">
        <w:tc>
          <w:tcPr>
            <w:tcW w:w="0" w:type="auto"/>
            <w:gridSpan w:val="6"/>
          </w:tcPr>
          <w:p w:rsidR="00EE5DCC" w:rsidRDefault="00436B59" w:rsidP="00EE5DCC">
            <w:pPr>
              <w:rPr>
                <w:rFonts w:ascii="Arial" w:hAnsi="Arial" w:cs="Arial"/>
              </w:rPr>
            </w:pPr>
            <w:r>
              <w:rPr>
                <w:rFonts w:ascii="Arial" w:hAnsi="Arial" w:cs="Arial"/>
              </w:rPr>
              <w:t>Wat zijn de nieuwe leeractiviteiten?</w:t>
            </w:r>
          </w:p>
          <w:p w:rsidR="00436B59" w:rsidRDefault="00436B59"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bl>
    <w:p w:rsidR="00EE5DCC" w:rsidRPr="00EE5DCC" w:rsidRDefault="00EE5DCC" w:rsidP="00EE5DCC">
      <w:pPr>
        <w:rPr>
          <w:rFonts w:ascii="Arial" w:hAnsi="Arial" w:cs="Arial"/>
        </w:rPr>
      </w:pPr>
    </w:p>
    <w:sectPr w:rsidR="00EE5DCC" w:rsidRPr="00EE5DCC" w:rsidSect="00DE5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267"/>
    <w:multiLevelType w:val="hybridMultilevel"/>
    <w:tmpl w:val="CA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277F6"/>
    <w:multiLevelType w:val="singleLevel"/>
    <w:tmpl w:val="188E6E18"/>
    <w:lvl w:ilvl="0">
      <w:start w:val="4"/>
      <w:numFmt w:val="decimal"/>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15"/>
    <w:rsid w:val="000E245C"/>
    <w:rsid w:val="00107597"/>
    <w:rsid w:val="0013234B"/>
    <w:rsid w:val="001722F5"/>
    <w:rsid w:val="001D1E18"/>
    <w:rsid w:val="001E2769"/>
    <w:rsid w:val="00261BED"/>
    <w:rsid w:val="002E23BB"/>
    <w:rsid w:val="00305DBF"/>
    <w:rsid w:val="00360021"/>
    <w:rsid w:val="00370C9B"/>
    <w:rsid w:val="00377F78"/>
    <w:rsid w:val="00436B59"/>
    <w:rsid w:val="00454456"/>
    <w:rsid w:val="00480FD8"/>
    <w:rsid w:val="004D12F1"/>
    <w:rsid w:val="00560EDA"/>
    <w:rsid w:val="006148DF"/>
    <w:rsid w:val="00650D71"/>
    <w:rsid w:val="00655427"/>
    <w:rsid w:val="0066364A"/>
    <w:rsid w:val="006819D7"/>
    <w:rsid w:val="00845EEA"/>
    <w:rsid w:val="00890015"/>
    <w:rsid w:val="008C6877"/>
    <w:rsid w:val="008C7ED0"/>
    <w:rsid w:val="00921774"/>
    <w:rsid w:val="00990A66"/>
    <w:rsid w:val="00993DFE"/>
    <w:rsid w:val="009D56D9"/>
    <w:rsid w:val="009E4515"/>
    <w:rsid w:val="00A17045"/>
    <w:rsid w:val="00A312B3"/>
    <w:rsid w:val="00A61C81"/>
    <w:rsid w:val="00AB5780"/>
    <w:rsid w:val="00AD2963"/>
    <w:rsid w:val="00AF5627"/>
    <w:rsid w:val="00B15C9A"/>
    <w:rsid w:val="00B8222F"/>
    <w:rsid w:val="00B96992"/>
    <w:rsid w:val="00BF72A4"/>
    <w:rsid w:val="00C43DB9"/>
    <w:rsid w:val="00D12D17"/>
    <w:rsid w:val="00D17335"/>
    <w:rsid w:val="00D84455"/>
    <w:rsid w:val="00DB1B0C"/>
    <w:rsid w:val="00DD77EC"/>
    <w:rsid w:val="00DE5160"/>
    <w:rsid w:val="00E0138D"/>
    <w:rsid w:val="00E11332"/>
    <w:rsid w:val="00E17193"/>
    <w:rsid w:val="00E54F9F"/>
    <w:rsid w:val="00E968B7"/>
    <w:rsid w:val="00EE5DCC"/>
    <w:rsid w:val="00F05017"/>
    <w:rsid w:val="00F34D01"/>
    <w:rsid w:val="00F73F0B"/>
    <w:rsid w:val="00F86744"/>
    <w:rsid w:val="00FA4032"/>
    <w:rsid w:val="00FB03A7"/>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94773A660B42BC98DBB784F19D2E" ma:contentTypeVersion="0" ma:contentTypeDescription="Een nieuw document maken." ma:contentTypeScope="" ma:versionID="c57bd617aeca0925278246edb6b28ef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9CD5B-F848-4715-A6AC-FEA1DF9D05D7}"/>
</file>

<file path=customXml/itemProps2.xml><?xml version="1.0" encoding="utf-8"?>
<ds:datastoreItem xmlns:ds="http://schemas.openxmlformats.org/officeDocument/2006/customXml" ds:itemID="{9B07E423-B127-4C9A-9010-BDE0D12E9652}"/>
</file>

<file path=customXml/itemProps3.xml><?xml version="1.0" encoding="utf-8"?>
<ds:datastoreItem xmlns:ds="http://schemas.openxmlformats.org/officeDocument/2006/customXml" ds:itemID="{4FEC3E5B-B61E-4481-B9FF-1D1B4FFD959A}"/>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Lia.vanStraalen@hu.nl</dc:creator>
  <cp:lastModifiedBy>gemmie.vandertol</cp:lastModifiedBy>
  <cp:revision>2</cp:revision>
  <cp:lastPrinted>2011-07-22T07:48:00Z</cp:lastPrinted>
  <dcterms:created xsi:type="dcterms:W3CDTF">2014-11-14T11:15:00Z</dcterms:created>
  <dcterms:modified xsi:type="dcterms:W3CDTF">2014-11-14T11:15:00Z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0x010100C3B394773A660B42BC98DBB784F19D2E</vt:lpwstr>
  </property>
</Properties>
</file>